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C9039" w14:textId="77777777" w:rsidR="00976532" w:rsidRPr="00630183" w:rsidRDefault="003C41CC" w:rsidP="00B52DC1">
      <w:pPr>
        <w:spacing w:line="240" w:lineRule="auto"/>
        <w:rPr>
          <w:b/>
          <w:sz w:val="24"/>
          <w:szCs w:val="24"/>
        </w:rPr>
      </w:pPr>
      <w:r w:rsidRPr="00630183">
        <w:rPr>
          <w:b/>
          <w:sz w:val="24"/>
          <w:szCs w:val="24"/>
        </w:rPr>
        <w:t>Tempe Diablo Charities Grant Application 2019</w:t>
      </w:r>
    </w:p>
    <w:p w14:paraId="38B58471" w14:textId="585EB836" w:rsidR="003C41CC" w:rsidRPr="00630183" w:rsidRDefault="00C118D4" w:rsidP="00B52DC1">
      <w:pPr>
        <w:spacing w:line="240" w:lineRule="auto"/>
        <w:rPr>
          <w:b/>
          <w:sz w:val="24"/>
          <w:szCs w:val="24"/>
        </w:rPr>
      </w:pPr>
      <w:r w:rsidRPr="00630183">
        <w:rPr>
          <w:b/>
          <w:sz w:val="24"/>
          <w:szCs w:val="24"/>
        </w:rPr>
        <w:t>H.U.G. (Helping Us Grow)</w:t>
      </w:r>
    </w:p>
    <w:p w14:paraId="26A6C38F" w14:textId="77777777" w:rsidR="003C41CC" w:rsidRPr="00630183" w:rsidRDefault="003C41CC" w:rsidP="000914CF">
      <w:pPr>
        <w:spacing w:line="360" w:lineRule="auto"/>
        <w:rPr>
          <w:b/>
          <w:sz w:val="24"/>
          <w:szCs w:val="24"/>
          <w:u w:val="single"/>
        </w:rPr>
      </w:pPr>
      <w:r w:rsidRPr="00630183">
        <w:rPr>
          <w:b/>
          <w:sz w:val="24"/>
          <w:szCs w:val="24"/>
          <w:u w:val="single"/>
        </w:rPr>
        <w:t>Program Narrative</w:t>
      </w:r>
    </w:p>
    <w:p w14:paraId="5DAC524B" w14:textId="2DA7DB11" w:rsidR="00323D6E" w:rsidRDefault="00AC55AF" w:rsidP="00190268">
      <w:pPr>
        <w:spacing w:line="240" w:lineRule="auto"/>
        <w:rPr>
          <w:sz w:val="24"/>
          <w:szCs w:val="24"/>
        </w:rPr>
      </w:pPr>
      <w:r w:rsidRPr="00630183">
        <w:rPr>
          <w:sz w:val="24"/>
          <w:szCs w:val="24"/>
        </w:rPr>
        <w:t>Research has shown that one of the greatest challenges to read</w:t>
      </w:r>
      <w:r w:rsidR="00DE6BFE">
        <w:rPr>
          <w:sz w:val="24"/>
          <w:szCs w:val="24"/>
        </w:rPr>
        <w:t>ing proficiency</w:t>
      </w:r>
      <w:r w:rsidRPr="00630183">
        <w:rPr>
          <w:sz w:val="24"/>
          <w:szCs w:val="24"/>
        </w:rPr>
        <w:t xml:space="preserve"> is the impact of poverty. 61% of low-income families have no books at home for their </w:t>
      </w:r>
      <w:r w:rsidR="00DE6BFE">
        <w:rPr>
          <w:sz w:val="24"/>
          <w:szCs w:val="24"/>
        </w:rPr>
        <w:t>children (</w:t>
      </w:r>
      <w:r w:rsidR="00E64075">
        <w:rPr>
          <w:sz w:val="24"/>
          <w:szCs w:val="24"/>
        </w:rPr>
        <w:t>US Dept. of Education, 1996</w:t>
      </w:r>
      <w:r w:rsidRPr="00630183">
        <w:rPr>
          <w:sz w:val="24"/>
          <w:szCs w:val="24"/>
        </w:rPr>
        <w:t xml:space="preserve">). This lack of </w:t>
      </w:r>
      <w:r w:rsidR="00DE6BFE">
        <w:rPr>
          <w:sz w:val="24"/>
          <w:szCs w:val="24"/>
        </w:rPr>
        <w:t xml:space="preserve">access to </w:t>
      </w:r>
      <w:r w:rsidRPr="00630183">
        <w:rPr>
          <w:sz w:val="24"/>
          <w:szCs w:val="24"/>
        </w:rPr>
        <w:t>print, one-on-one readi</w:t>
      </w:r>
      <w:r w:rsidR="006705D7" w:rsidRPr="00630183">
        <w:rPr>
          <w:sz w:val="24"/>
          <w:szCs w:val="24"/>
        </w:rPr>
        <w:t>ng time, and parent education on</w:t>
      </w:r>
      <w:r w:rsidRPr="00630183">
        <w:rPr>
          <w:sz w:val="24"/>
          <w:szCs w:val="24"/>
        </w:rPr>
        <w:t xml:space="preserve"> the im</w:t>
      </w:r>
      <w:r w:rsidR="004331E2" w:rsidRPr="00630183">
        <w:rPr>
          <w:sz w:val="24"/>
          <w:szCs w:val="24"/>
        </w:rPr>
        <w:t>portance</w:t>
      </w:r>
      <w:r w:rsidRPr="00630183">
        <w:rPr>
          <w:sz w:val="24"/>
          <w:szCs w:val="24"/>
        </w:rPr>
        <w:t xml:space="preserve"> of early literacy are major barriers in children being ready for Kindergarten and reading proficiently by the end of third grade. </w:t>
      </w:r>
      <w:r w:rsidR="00E64075">
        <w:rPr>
          <w:sz w:val="24"/>
          <w:szCs w:val="24"/>
        </w:rPr>
        <w:t>Research has shown that the o</w:t>
      </w:r>
      <w:r w:rsidR="00941867">
        <w:rPr>
          <w:sz w:val="24"/>
          <w:szCs w:val="24"/>
        </w:rPr>
        <w:t>nly behavior measure that corre</w:t>
      </w:r>
      <w:r w:rsidR="00E64075">
        <w:rPr>
          <w:sz w:val="24"/>
          <w:szCs w:val="24"/>
        </w:rPr>
        <w:t>lates significantly with reading scores is the number of books in the home (</w:t>
      </w:r>
      <w:r w:rsidR="00941867">
        <w:rPr>
          <w:sz w:val="24"/>
          <w:szCs w:val="24"/>
        </w:rPr>
        <w:t>McQuillan, 1998).</w:t>
      </w:r>
    </w:p>
    <w:p w14:paraId="66A91CFD" w14:textId="12F1C2A7" w:rsidR="003C41CC" w:rsidRPr="00630183" w:rsidRDefault="00B741A8" w:rsidP="00190268">
      <w:pPr>
        <w:spacing w:line="240" w:lineRule="auto"/>
        <w:rPr>
          <w:sz w:val="24"/>
          <w:szCs w:val="24"/>
        </w:rPr>
      </w:pPr>
      <w:r w:rsidRPr="00630183">
        <w:rPr>
          <w:sz w:val="24"/>
          <w:szCs w:val="24"/>
        </w:rPr>
        <w:t xml:space="preserve">Read </w:t>
      </w:r>
      <w:proofErr w:type="gramStart"/>
      <w:r w:rsidRPr="00630183">
        <w:rPr>
          <w:sz w:val="24"/>
          <w:szCs w:val="24"/>
        </w:rPr>
        <w:t>On</w:t>
      </w:r>
      <w:proofErr w:type="gramEnd"/>
      <w:r w:rsidR="007A252F" w:rsidRPr="00630183">
        <w:rPr>
          <w:sz w:val="24"/>
          <w:szCs w:val="24"/>
        </w:rPr>
        <w:t xml:space="preserve"> Tempe</w:t>
      </w:r>
      <w:r w:rsidRPr="00630183">
        <w:rPr>
          <w:sz w:val="24"/>
          <w:szCs w:val="24"/>
        </w:rPr>
        <w:t xml:space="preserve"> is</w:t>
      </w:r>
      <w:r w:rsidR="00AC55AF" w:rsidRPr="00630183">
        <w:rPr>
          <w:sz w:val="24"/>
          <w:szCs w:val="24"/>
        </w:rPr>
        <w:t xml:space="preserve"> committed</w:t>
      </w:r>
      <w:r w:rsidRPr="00630183">
        <w:rPr>
          <w:sz w:val="24"/>
          <w:szCs w:val="24"/>
        </w:rPr>
        <w:t xml:space="preserve"> to improving language and literacy outcomes for children from birth to </w:t>
      </w:r>
      <w:r w:rsidR="004331E2" w:rsidRPr="00630183">
        <w:rPr>
          <w:sz w:val="24"/>
          <w:szCs w:val="24"/>
        </w:rPr>
        <w:t>grade three</w:t>
      </w:r>
      <w:r w:rsidRPr="00630183">
        <w:rPr>
          <w:sz w:val="24"/>
          <w:szCs w:val="24"/>
        </w:rPr>
        <w:t xml:space="preserve">. </w:t>
      </w:r>
      <w:r w:rsidR="00C118D4" w:rsidRPr="00630183">
        <w:rPr>
          <w:sz w:val="24"/>
          <w:szCs w:val="24"/>
        </w:rPr>
        <w:t xml:space="preserve">Through participation in the Acceleration Zone Project, </w:t>
      </w:r>
      <w:r w:rsidRPr="00630183">
        <w:rPr>
          <w:sz w:val="24"/>
          <w:szCs w:val="24"/>
        </w:rPr>
        <w:t xml:space="preserve">a collection of six Read On communities </w:t>
      </w:r>
      <w:r w:rsidR="00C118D4" w:rsidRPr="00630183">
        <w:rPr>
          <w:sz w:val="24"/>
          <w:szCs w:val="24"/>
        </w:rPr>
        <w:t xml:space="preserve">from </w:t>
      </w:r>
      <w:r w:rsidR="00B52DC1">
        <w:rPr>
          <w:sz w:val="24"/>
          <w:szCs w:val="24"/>
        </w:rPr>
        <w:t>Arizona</w:t>
      </w:r>
      <w:r w:rsidR="00C118D4" w:rsidRPr="00630183">
        <w:rPr>
          <w:sz w:val="24"/>
          <w:szCs w:val="24"/>
        </w:rPr>
        <w:t xml:space="preserve">, Read </w:t>
      </w:r>
      <w:proofErr w:type="gramStart"/>
      <w:r w:rsidR="00C118D4" w:rsidRPr="00630183">
        <w:rPr>
          <w:sz w:val="24"/>
          <w:szCs w:val="24"/>
        </w:rPr>
        <w:t>On</w:t>
      </w:r>
      <w:proofErr w:type="gramEnd"/>
      <w:r w:rsidR="00C118D4" w:rsidRPr="00630183">
        <w:rPr>
          <w:sz w:val="24"/>
          <w:szCs w:val="24"/>
        </w:rPr>
        <w:t xml:space="preserve"> Tempe will receive </w:t>
      </w:r>
      <w:r w:rsidR="00B74368" w:rsidRPr="00630183">
        <w:rPr>
          <w:sz w:val="24"/>
          <w:szCs w:val="24"/>
        </w:rPr>
        <w:t xml:space="preserve">technical assistance </w:t>
      </w:r>
      <w:r w:rsidR="00B52DC1">
        <w:rPr>
          <w:sz w:val="24"/>
          <w:szCs w:val="24"/>
        </w:rPr>
        <w:t>for</w:t>
      </w:r>
      <w:r w:rsidRPr="00630183">
        <w:rPr>
          <w:sz w:val="24"/>
          <w:szCs w:val="24"/>
        </w:rPr>
        <w:t xml:space="preserve"> three years to accelerate </w:t>
      </w:r>
      <w:r w:rsidR="00C118D4" w:rsidRPr="00630183">
        <w:rPr>
          <w:sz w:val="24"/>
          <w:szCs w:val="24"/>
        </w:rPr>
        <w:t>this goal</w:t>
      </w:r>
      <w:r w:rsidRPr="00630183">
        <w:rPr>
          <w:sz w:val="24"/>
          <w:szCs w:val="24"/>
        </w:rPr>
        <w:t xml:space="preserve"> in </w:t>
      </w:r>
      <w:r w:rsidR="00C118D4" w:rsidRPr="00630183">
        <w:rPr>
          <w:sz w:val="24"/>
          <w:szCs w:val="24"/>
        </w:rPr>
        <w:t>Tempe</w:t>
      </w:r>
      <w:r w:rsidR="00B74368" w:rsidRPr="00630183">
        <w:rPr>
          <w:sz w:val="24"/>
          <w:szCs w:val="24"/>
        </w:rPr>
        <w:t xml:space="preserve">. </w:t>
      </w:r>
      <w:r w:rsidR="00C118D4" w:rsidRPr="00630183">
        <w:rPr>
          <w:sz w:val="24"/>
          <w:szCs w:val="24"/>
        </w:rPr>
        <w:t xml:space="preserve">H.U.G. (Helping Us Grow) </w:t>
      </w:r>
      <w:r w:rsidR="004638BC" w:rsidRPr="00630183">
        <w:rPr>
          <w:sz w:val="24"/>
          <w:szCs w:val="24"/>
        </w:rPr>
        <w:t xml:space="preserve">will support the efforts of Read </w:t>
      </w:r>
      <w:proofErr w:type="gramStart"/>
      <w:r w:rsidR="004638BC" w:rsidRPr="00630183">
        <w:rPr>
          <w:sz w:val="24"/>
          <w:szCs w:val="24"/>
        </w:rPr>
        <w:t>On</w:t>
      </w:r>
      <w:proofErr w:type="gramEnd"/>
      <w:r w:rsidR="004638BC" w:rsidRPr="00630183">
        <w:rPr>
          <w:sz w:val="24"/>
          <w:szCs w:val="24"/>
        </w:rPr>
        <w:t xml:space="preserve"> Tempe</w:t>
      </w:r>
      <w:r w:rsidR="00C118D4" w:rsidRPr="00630183">
        <w:rPr>
          <w:sz w:val="24"/>
          <w:szCs w:val="24"/>
        </w:rPr>
        <w:t xml:space="preserve"> by providing children with books of their own to help them grow their literacy skills</w:t>
      </w:r>
      <w:r w:rsidR="004638BC" w:rsidRPr="00630183">
        <w:rPr>
          <w:sz w:val="24"/>
          <w:szCs w:val="24"/>
        </w:rPr>
        <w:t>.</w:t>
      </w:r>
    </w:p>
    <w:p w14:paraId="00CA002A" w14:textId="4C6E2DB1" w:rsidR="00B74368" w:rsidRPr="00630183" w:rsidRDefault="007A252F" w:rsidP="00190268">
      <w:pPr>
        <w:spacing w:line="240" w:lineRule="auto"/>
        <w:rPr>
          <w:sz w:val="24"/>
          <w:szCs w:val="24"/>
        </w:rPr>
      </w:pPr>
      <w:r w:rsidRPr="00630183">
        <w:rPr>
          <w:sz w:val="24"/>
          <w:szCs w:val="24"/>
        </w:rPr>
        <w:t xml:space="preserve">The target population is </w:t>
      </w:r>
      <w:r w:rsidR="00DE6BFE">
        <w:rPr>
          <w:sz w:val="24"/>
          <w:szCs w:val="24"/>
        </w:rPr>
        <w:t xml:space="preserve">students attending </w:t>
      </w:r>
      <w:r w:rsidRPr="00630183">
        <w:rPr>
          <w:sz w:val="24"/>
          <w:szCs w:val="24"/>
        </w:rPr>
        <w:t xml:space="preserve">Tempe PRE </w:t>
      </w:r>
      <w:r w:rsidR="0098216A">
        <w:rPr>
          <w:sz w:val="24"/>
          <w:szCs w:val="24"/>
        </w:rPr>
        <w:t xml:space="preserve">at </w:t>
      </w:r>
      <w:proofErr w:type="spellStart"/>
      <w:r w:rsidR="0098216A">
        <w:rPr>
          <w:sz w:val="24"/>
          <w:szCs w:val="24"/>
        </w:rPr>
        <w:t>Thew</w:t>
      </w:r>
      <w:proofErr w:type="spellEnd"/>
      <w:r w:rsidR="0098216A">
        <w:rPr>
          <w:sz w:val="24"/>
          <w:szCs w:val="24"/>
        </w:rPr>
        <w:t>,</w:t>
      </w:r>
      <w:r w:rsidR="00DE6BFE">
        <w:rPr>
          <w:sz w:val="24"/>
          <w:szCs w:val="24"/>
        </w:rPr>
        <w:t xml:space="preserve"> students attending the</w:t>
      </w:r>
      <w:r w:rsidR="004638BC" w:rsidRPr="00630183">
        <w:rPr>
          <w:sz w:val="24"/>
          <w:szCs w:val="24"/>
        </w:rPr>
        <w:t xml:space="preserve"> </w:t>
      </w:r>
      <w:r w:rsidR="00941867">
        <w:rPr>
          <w:sz w:val="24"/>
          <w:szCs w:val="24"/>
        </w:rPr>
        <w:t xml:space="preserve">Escalante preschool, </w:t>
      </w:r>
      <w:r w:rsidRPr="00630183">
        <w:rPr>
          <w:sz w:val="24"/>
          <w:szCs w:val="24"/>
        </w:rPr>
        <w:t xml:space="preserve">families with children under five </w:t>
      </w:r>
      <w:r w:rsidR="00B52DC1">
        <w:rPr>
          <w:sz w:val="24"/>
          <w:szCs w:val="24"/>
        </w:rPr>
        <w:t>attending</w:t>
      </w:r>
      <w:r w:rsidR="004638BC" w:rsidRPr="00630183">
        <w:rPr>
          <w:sz w:val="24"/>
          <w:szCs w:val="24"/>
        </w:rPr>
        <w:t xml:space="preserve"> planned </w:t>
      </w:r>
      <w:proofErr w:type="spellStart"/>
      <w:r w:rsidR="004638BC" w:rsidRPr="00630183">
        <w:rPr>
          <w:sz w:val="24"/>
          <w:szCs w:val="24"/>
        </w:rPr>
        <w:t>storytimes</w:t>
      </w:r>
      <w:proofErr w:type="spellEnd"/>
      <w:r w:rsidR="004638BC" w:rsidRPr="00630183">
        <w:rPr>
          <w:sz w:val="24"/>
          <w:szCs w:val="24"/>
        </w:rPr>
        <w:t xml:space="preserve"> at </w:t>
      </w:r>
      <w:r w:rsidRPr="00630183">
        <w:rPr>
          <w:sz w:val="24"/>
          <w:szCs w:val="24"/>
        </w:rPr>
        <w:t>Escalante Community Center</w:t>
      </w:r>
      <w:r w:rsidR="00941867">
        <w:rPr>
          <w:sz w:val="24"/>
          <w:szCs w:val="24"/>
        </w:rPr>
        <w:t xml:space="preserve"> and children participating in the </w:t>
      </w:r>
      <w:r w:rsidR="008248B5" w:rsidRPr="008248B5">
        <w:rPr>
          <w:i/>
          <w:sz w:val="24"/>
          <w:szCs w:val="24"/>
        </w:rPr>
        <w:t xml:space="preserve">From </w:t>
      </w:r>
      <w:r w:rsidR="008248B5">
        <w:rPr>
          <w:i/>
          <w:sz w:val="24"/>
          <w:szCs w:val="24"/>
        </w:rPr>
        <w:t>Seeds to</w:t>
      </w:r>
      <w:r w:rsidR="00941867" w:rsidRPr="008248B5">
        <w:rPr>
          <w:i/>
          <w:sz w:val="24"/>
          <w:szCs w:val="24"/>
        </w:rPr>
        <w:t xml:space="preserve"> Sprouts Kinder</w:t>
      </w:r>
      <w:r w:rsidR="00941867">
        <w:rPr>
          <w:sz w:val="24"/>
          <w:szCs w:val="24"/>
        </w:rPr>
        <w:t xml:space="preserve"> </w:t>
      </w:r>
      <w:r w:rsidR="00941867" w:rsidRPr="0098216A">
        <w:rPr>
          <w:i/>
          <w:sz w:val="24"/>
          <w:szCs w:val="24"/>
        </w:rPr>
        <w:t xml:space="preserve">Readiness </w:t>
      </w:r>
      <w:r w:rsidR="00941867">
        <w:rPr>
          <w:sz w:val="24"/>
          <w:szCs w:val="24"/>
        </w:rPr>
        <w:t>program</w:t>
      </w:r>
      <w:r w:rsidRPr="00630183">
        <w:rPr>
          <w:sz w:val="24"/>
          <w:szCs w:val="24"/>
        </w:rPr>
        <w:t xml:space="preserve">. </w:t>
      </w:r>
      <w:r w:rsidR="004331E2" w:rsidRPr="00630183">
        <w:rPr>
          <w:sz w:val="24"/>
          <w:szCs w:val="24"/>
        </w:rPr>
        <w:t xml:space="preserve"> According to data from the 2012-2016 American Community Survey, 59.2% of persons in this </w:t>
      </w:r>
      <w:r w:rsidRPr="00630183">
        <w:rPr>
          <w:sz w:val="24"/>
          <w:szCs w:val="24"/>
        </w:rPr>
        <w:t>area</w:t>
      </w:r>
      <w:r w:rsidR="004331E2" w:rsidRPr="00630183">
        <w:rPr>
          <w:sz w:val="24"/>
          <w:szCs w:val="24"/>
        </w:rPr>
        <w:t xml:space="preserve"> are living below 200% of the federal poverty level. </w:t>
      </w:r>
      <w:r w:rsidR="002E6E29" w:rsidRPr="00630183">
        <w:rPr>
          <w:sz w:val="24"/>
          <w:szCs w:val="24"/>
        </w:rPr>
        <w:t>The current passing rate of 3</w:t>
      </w:r>
      <w:r w:rsidR="002E6E29" w:rsidRPr="00630183">
        <w:rPr>
          <w:sz w:val="24"/>
          <w:szCs w:val="24"/>
          <w:vertAlign w:val="superscript"/>
        </w:rPr>
        <w:t>rd</w:t>
      </w:r>
      <w:r w:rsidR="002E6E29" w:rsidRPr="00630183">
        <w:rPr>
          <w:sz w:val="24"/>
          <w:szCs w:val="24"/>
        </w:rPr>
        <w:t xml:space="preserve"> graders</w:t>
      </w:r>
      <w:r w:rsidR="000D7C91" w:rsidRPr="00630183">
        <w:rPr>
          <w:sz w:val="24"/>
          <w:szCs w:val="24"/>
        </w:rPr>
        <w:t xml:space="preserve"> </w:t>
      </w:r>
      <w:r w:rsidR="004331E2" w:rsidRPr="00630183">
        <w:rPr>
          <w:sz w:val="24"/>
          <w:szCs w:val="24"/>
        </w:rPr>
        <w:t xml:space="preserve">at </w:t>
      </w:r>
      <w:proofErr w:type="spellStart"/>
      <w:r w:rsidR="004331E2" w:rsidRPr="00630183">
        <w:rPr>
          <w:sz w:val="24"/>
          <w:szCs w:val="24"/>
        </w:rPr>
        <w:t>Thew</w:t>
      </w:r>
      <w:proofErr w:type="spellEnd"/>
      <w:r w:rsidR="004331E2" w:rsidRPr="00630183">
        <w:rPr>
          <w:sz w:val="24"/>
          <w:szCs w:val="24"/>
        </w:rPr>
        <w:t xml:space="preserve"> </w:t>
      </w:r>
      <w:r w:rsidR="000D7C91" w:rsidRPr="00630183">
        <w:rPr>
          <w:sz w:val="24"/>
          <w:szCs w:val="24"/>
        </w:rPr>
        <w:t xml:space="preserve">on the </w:t>
      </w:r>
      <w:r w:rsidR="002E6E29" w:rsidRPr="00630183">
        <w:rPr>
          <w:sz w:val="24"/>
          <w:szCs w:val="24"/>
        </w:rPr>
        <w:t xml:space="preserve">English Language Arts portion of the </w:t>
      </w:r>
      <w:proofErr w:type="spellStart"/>
      <w:r w:rsidR="000D7C91" w:rsidRPr="00630183">
        <w:rPr>
          <w:sz w:val="24"/>
          <w:szCs w:val="24"/>
        </w:rPr>
        <w:t>AZMerit</w:t>
      </w:r>
      <w:proofErr w:type="spellEnd"/>
      <w:r w:rsidR="000D7C91" w:rsidRPr="00630183">
        <w:rPr>
          <w:sz w:val="24"/>
          <w:szCs w:val="24"/>
        </w:rPr>
        <w:t xml:space="preserve"> exam</w:t>
      </w:r>
      <w:r w:rsidR="002E6E29" w:rsidRPr="00630183">
        <w:rPr>
          <w:sz w:val="24"/>
          <w:szCs w:val="24"/>
        </w:rPr>
        <w:t xml:space="preserve"> is </w:t>
      </w:r>
      <w:r w:rsidR="000D7C91" w:rsidRPr="00630183">
        <w:rPr>
          <w:sz w:val="24"/>
          <w:szCs w:val="24"/>
        </w:rPr>
        <w:t>21%</w:t>
      </w:r>
      <w:r w:rsidR="002E6E29" w:rsidRPr="00630183">
        <w:rPr>
          <w:sz w:val="24"/>
          <w:szCs w:val="24"/>
        </w:rPr>
        <w:t xml:space="preserve">. </w:t>
      </w:r>
      <w:r w:rsidR="00C118D4" w:rsidRPr="00630183">
        <w:rPr>
          <w:sz w:val="24"/>
          <w:szCs w:val="24"/>
        </w:rPr>
        <w:t>H.U.G.</w:t>
      </w:r>
      <w:r w:rsidR="004331E2" w:rsidRPr="00630183">
        <w:rPr>
          <w:sz w:val="24"/>
          <w:szCs w:val="24"/>
        </w:rPr>
        <w:t xml:space="preserve"> </w:t>
      </w:r>
      <w:r w:rsidR="004638BC" w:rsidRPr="00630183">
        <w:rPr>
          <w:sz w:val="24"/>
          <w:szCs w:val="24"/>
        </w:rPr>
        <w:t>will</w:t>
      </w:r>
      <w:r w:rsidR="004331E2" w:rsidRPr="00630183">
        <w:rPr>
          <w:sz w:val="24"/>
          <w:szCs w:val="24"/>
        </w:rPr>
        <w:t xml:space="preserve"> minimize the negative impacts of poverty on literacy</w:t>
      </w:r>
      <w:r w:rsidR="00720200" w:rsidRPr="00630183">
        <w:rPr>
          <w:sz w:val="24"/>
          <w:szCs w:val="24"/>
        </w:rPr>
        <w:t xml:space="preserve"> by providing children with books and educating their parents on simple ways to use them at home to build vocabulary and other </w:t>
      </w:r>
      <w:bookmarkStart w:id="0" w:name="_GoBack"/>
      <w:bookmarkEnd w:id="0"/>
      <w:r w:rsidR="00720200" w:rsidRPr="00630183">
        <w:rPr>
          <w:sz w:val="24"/>
          <w:szCs w:val="24"/>
        </w:rPr>
        <w:t xml:space="preserve">early reading skills. </w:t>
      </w:r>
    </w:p>
    <w:p w14:paraId="6BB8FA08" w14:textId="2893F4B9" w:rsidR="004638BC" w:rsidRPr="00323D6E" w:rsidRDefault="004638BC" w:rsidP="00190268">
      <w:p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 xml:space="preserve">Components of </w:t>
      </w:r>
      <w:r w:rsidR="00EB5EA7" w:rsidRPr="00323D6E">
        <w:rPr>
          <w:sz w:val="24"/>
          <w:szCs w:val="24"/>
        </w:rPr>
        <w:t>H.U.G.</w:t>
      </w:r>
      <w:r w:rsidRPr="00323D6E">
        <w:rPr>
          <w:sz w:val="24"/>
          <w:szCs w:val="24"/>
        </w:rPr>
        <w:t xml:space="preserve"> for Tempe PRE and Escalante Preschool</w:t>
      </w:r>
    </w:p>
    <w:p w14:paraId="3A1251F2" w14:textId="5AA159C1" w:rsidR="004638BC" w:rsidRPr="00323D6E" w:rsidRDefault="004638BC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 xml:space="preserve">All participants are invited to a guided </w:t>
      </w:r>
      <w:proofErr w:type="spellStart"/>
      <w:r w:rsidR="00323D6E" w:rsidRPr="00323D6E">
        <w:rPr>
          <w:sz w:val="24"/>
          <w:szCs w:val="24"/>
        </w:rPr>
        <w:t>StoryWalk</w:t>
      </w:r>
      <w:proofErr w:type="spellEnd"/>
      <w:r w:rsidR="00323D6E" w:rsidRPr="00323D6E">
        <w:rPr>
          <w:rFonts w:cs="Arial"/>
          <w:sz w:val="24"/>
          <w:szCs w:val="24"/>
        </w:rPr>
        <w:t>®</w:t>
      </w:r>
      <w:r w:rsidR="00323D6E" w:rsidRPr="00323D6E">
        <w:rPr>
          <w:sz w:val="24"/>
          <w:szCs w:val="24"/>
        </w:rPr>
        <w:t>*</w:t>
      </w:r>
    </w:p>
    <w:p w14:paraId="4F9EB41E" w14:textId="2438B5A6" w:rsidR="004638BC" w:rsidRDefault="004638BC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 xml:space="preserve">At the </w:t>
      </w:r>
      <w:proofErr w:type="spellStart"/>
      <w:r w:rsidR="00323D6E" w:rsidRPr="00323D6E">
        <w:rPr>
          <w:sz w:val="24"/>
          <w:szCs w:val="24"/>
        </w:rPr>
        <w:t>StoryWalk</w:t>
      </w:r>
      <w:proofErr w:type="spellEnd"/>
      <w:r w:rsidR="00323D6E" w:rsidRPr="00323D6E">
        <w:rPr>
          <w:rFonts w:cs="Arial"/>
          <w:sz w:val="24"/>
          <w:szCs w:val="24"/>
        </w:rPr>
        <w:t>®</w:t>
      </w:r>
      <w:r w:rsidRPr="00323D6E">
        <w:rPr>
          <w:sz w:val="24"/>
          <w:szCs w:val="24"/>
        </w:rPr>
        <w:t xml:space="preserve">, preschoolers receive 10 books </w:t>
      </w:r>
      <w:r w:rsidR="00C118D4" w:rsidRPr="00323D6E">
        <w:rPr>
          <w:sz w:val="24"/>
          <w:szCs w:val="24"/>
        </w:rPr>
        <w:t>to keep</w:t>
      </w:r>
      <w:r w:rsidR="00B52DC1">
        <w:rPr>
          <w:sz w:val="24"/>
          <w:szCs w:val="24"/>
        </w:rPr>
        <w:t xml:space="preserve"> including the </w:t>
      </w:r>
      <w:proofErr w:type="spellStart"/>
      <w:r w:rsidR="00B52DC1" w:rsidRPr="00323D6E">
        <w:rPr>
          <w:sz w:val="24"/>
          <w:szCs w:val="24"/>
        </w:rPr>
        <w:t>StoryWalk</w:t>
      </w:r>
      <w:proofErr w:type="spellEnd"/>
      <w:r w:rsidR="00B52DC1" w:rsidRPr="00323D6E">
        <w:rPr>
          <w:rFonts w:cs="Arial"/>
          <w:sz w:val="24"/>
          <w:szCs w:val="24"/>
        </w:rPr>
        <w:t>®</w:t>
      </w:r>
      <w:r w:rsidR="00B52DC1">
        <w:rPr>
          <w:rFonts w:cs="Arial"/>
          <w:sz w:val="24"/>
          <w:szCs w:val="24"/>
        </w:rPr>
        <w:t xml:space="preserve"> book</w:t>
      </w:r>
    </w:p>
    <w:p w14:paraId="3D42B571" w14:textId="2A378C91" w:rsidR="00B52DC1" w:rsidRPr="00323D6E" w:rsidRDefault="00B52DC1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Tips and strategies for parents</w:t>
      </w:r>
    </w:p>
    <w:p w14:paraId="2347EBD4" w14:textId="4A298614" w:rsidR="004638BC" w:rsidRDefault="004638BC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>All participants will be registered for a library card</w:t>
      </w:r>
    </w:p>
    <w:p w14:paraId="3FE2587D" w14:textId="77777777" w:rsidR="00A94C1C" w:rsidRPr="00A94C1C" w:rsidRDefault="00A94C1C" w:rsidP="00A94C1C">
      <w:pPr>
        <w:rPr>
          <w:rFonts w:cs="Arial"/>
          <w:sz w:val="24"/>
          <w:szCs w:val="24"/>
        </w:rPr>
      </w:pPr>
      <w:r w:rsidRPr="00A94C1C">
        <w:rPr>
          <w:sz w:val="24"/>
          <w:szCs w:val="24"/>
        </w:rPr>
        <w:t>*</w:t>
      </w:r>
      <w:r w:rsidRPr="00A94C1C">
        <w:rPr>
          <w:rFonts w:cs="Arial"/>
          <w:sz w:val="24"/>
          <w:szCs w:val="24"/>
        </w:rPr>
        <w:t xml:space="preserve"> </w:t>
      </w:r>
      <w:proofErr w:type="spellStart"/>
      <w:r w:rsidRPr="00A94C1C">
        <w:rPr>
          <w:rFonts w:cs="Arial"/>
          <w:sz w:val="24"/>
          <w:szCs w:val="24"/>
        </w:rPr>
        <w:t>StoryWalk</w:t>
      </w:r>
      <w:proofErr w:type="spellEnd"/>
      <w:r w:rsidRPr="00A94C1C">
        <w:rPr>
          <w:rFonts w:cs="Arial"/>
          <w:sz w:val="24"/>
          <w:szCs w:val="24"/>
        </w:rPr>
        <w:t xml:space="preserve">® is a fun, educational activity that places a children’s story along a popular walking route in our community. </w:t>
      </w:r>
    </w:p>
    <w:p w14:paraId="360986E1" w14:textId="6592D624" w:rsidR="00A94C1C" w:rsidRDefault="00A94C1C" w:rsidP="00A94C1C">
      <w:pPr>
        <w:spacing w:line="240" w:lineRule="auto"/>
        <w:rPr>
          <w:sz w:val="24"/>
          <w:szCs w:val="24"/>
        </w:rPr>
      </w:pPr>
    </w:p>
    <w:p w14:paraId="4D2E1C3D" w14:textId="77777777" w:rsidR="00A94C1C" w:rsidRPr="00A94C1C" w:rsidRDefault="00A94C1C" w:rsidP="00A94C1C">
      <w:pPr>
        <w:spacing w:line="240" w:lineRule="auto"/>
        <w:rPr>
          <w:sz w:val="24"/>
          <w:szCs w:val="24"/>
        </w:rPr>
      </w:pPr>
    </w:p>
    <w:p w14:paraId="27DEE3E3" w14:textId="4120BBFA" w:rsidR="002431E5" w:rsidRPr="00323D6E" w:rsidRDefault="002431E5" w:rsidP="00190268">
      <w:p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lastRenderedPageBreak/>
        <w:t xml:space="preserve">Components of </w:t>
      </w:r>
      <w:r w:rsidR="00EB5EA7" w:rsidRPr="00323D6E">
        <w:rPr>
          <w:sz w:val="24"/>
          <w:szCs w:val="24"/>
        </w:rPr>
        <w:t>H.U.G.</w:t>
      </w:r>
      <w:r w:rsidRPr="00323D6E">
        <w:rPr>
          <w:sz w:val="24"/>
          <w:szCs w:val="24"/>
        </w:rPr>
        <w:t xml:space="preserve"> for preschool age children who attend a scheduled </w:t>
      </w:r>
      <w:proofErr w:type="spellStart"/>
      <w:r w:rsidRPr="00323D6E">
        <w:rPr>
          <w:sz w:val="24"/>
          <w:szCs w:val="24"/>
        </w:rPr>
        <w:t>storytime</w:t>
      </w:r>
      <w:proofErr w:type="spellEnd"/>
      <w:r w:rsidR="00EB5EA7" w:rsidRPr="00323D6E">
        <w:rPr>
          <w:sz w:val="24"/>
          <w:szCs w:val="24"/>
        </w:rPr>
        <w:t>:</w:t>
      </w:r>
    </w:p>
    <w:p w14:paraId="39FA45D5" w14:textId="656AFF4C" w:rsidR="002431E5" w:rsidRPr="00323D6E" w:rsidRDefault="002431E5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 xml:space="preserve">A guided </w:t>
      </w:r>
      <w:proofErr w:type="spellStart"/>
      <w:r w:rsidR="00323D6E" w:rsidRPr="00323D6E">
        <w:rPr>
          <w:sz w:val="24"/>
          <w:szCs w:val="24"/>
        </w:rPr>
        <w:t>StoryWalk</w:t>
      </w:r>
      <w:proofErr w:type="spellEnd"/>
      <w:r w:rsidR="00323D6E" w:rsidRPr="00323D6E">
        <w:rPr>
          <w:rFonts w:cs="Arial"/>
          <w:sz w:val="24"/>
          <w:szCs w:val="24"/>
        </w:rPr>
        <w:t>®</w:t>
      </w:r>
    </w:p>
    <w:p w14:paraId="46DD127A" w14:textId="43F2A061" w:rsidR="004638BC" w:rsidRPr="00323D6E" w:rsidRDefault="00EB5EA7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>A</w:t>
      </w:r>
      <w:r w:rsidR="002431E5" w:rsidRPr="00323D6E">
        <w:rPr>
          <w:sz w:val="24"/>
          <w:szCs w:val="24"/>
        </w:rPr>
        <w:t xml:space="preserve"> book for their home library</w:t>
      </w:r>
    </w:p>
    <w:p w14:paraId="6BE308D2" w14:textId="4B496188" w:rsidR="00190268" w:rsidRDefault="00EB5EA7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3D6E">
        <w:rPr>
          <w:sz w:val="24"/>
          <w:szCs w:val="24"/>
        </w:rPr>
        <w:t>Time</w:t>
      </w:r>
      <w:r w:rsidR="002431E5" w:rsidRPr="00323D6E">
        <w:rPr>
          <w:sz w:val="24"/>
          <w:szCs w:val="24"/>
        </w:rPr>
        <w:t xml:space="preserve"> to play wit</w:t>
      </w:r>
      <w:r w:rsidR="008248B5">
        <w:rPr>
          <w:sz w:val="24"/>
          <w:szCs w:val="24"/>
        </w:rPr>
        <w:t>h Seed Kits (story kits, learning</w:t>
      </w:r>
      <w:r w:rsidR="002431E5" w:rsidRPr="00323D6E">
        <w:rPr>
          <w:sz w:val="24"/>
          <w:szCs w:val="24"/>
        </w:rPr>
        <w:t xml:space="preserve"> kits, busy boxes)</w:t>
      </w:r>
    </w:p>
    <w:p w14:paraId="1B3C446D" w14:textId="531A18FB" w:rsidR="00B52DC1" w:rsidRPr="00323D6E" w:rsidRDefault="00B52DC1" w:rsidP="0019026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Tips and strategies for parents</w:t>
      </w:r>
    </w:p>
    <w:p w14:paraId="729EB446" w14:textId="4D76CC47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61879A88" w14:textId="2A402BF9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7AE3BDC1" w14:textId="0DF38E33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53A30262" w14:textId="2F9F4ADC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0D07AAEC" w14:textId="7A34E0C5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599FD8E1" w14:textId="64501E8E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70B12039" w14:textId="562E2776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43ACC457" w14:textId="55F51BB7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37351AB7" w14:textId="0B4EB327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653B9C62" w14:textId="3AEB44CD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6EBB4735" w14:textId="21A7BB2F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3AC4C886" w14:textId="2A4D9D57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7E99D237" w14:textId="6E229059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3F0896A6" w14:textId="478842EF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517CA27D" w14:textId="3572832E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051F5986" w14:textId="1EBA2D0B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675EBDC9" w14:textId="38A3AA1A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79C1785D" w14:textId="0E338E96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6AF1BB46" w14:textId="56AA61C4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6175876C" w14:textId="74D937A9" w:rsidR="00F426C7" w:rsidRDefault="00F426C7" w:rsidP="00323D6E">
      <w:pPr>
        <w:ind w:left="360"/>
        <w:rPr>
          <w:rFonts w:cs="Arial"/>
          <w:sz w:val="24"/>
          <w:szCs w:val="24"/>
        </w:rPr>
      </w:pPr>
    </w:p>
    <w:p w14:paraId="210219B7" w14:textId="77777777" w:rsidR="00A94C1C" w:rsidRDefault="00A94C1C" w:rsidP="00C00FD9">
      <w:pPr>
        <w:spacing w:line="240" w:lineRule="auto"/>
        <w:rPr>
          <w:rFonts w:cs="Arial"/>
          <w:sz w:val="24"/>
          <w:szCs w:val="24"/>
        </w:rPr>
      </w:pPr>
    </w:p>
    <w:p w14:paraId="799F4AC6" w14:textId="150FFA4D" w:rsidR="00190268" w:rsidRPr="00C00FD9" w:rsidRDefault="00630183" w:rsidP="00C00FD9">
      <w:pPr>
        <w:spacing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Lis</w:t>
      </w:r>
      <w:r w:rsidR="00190268" w:rsidRPr="00C00FD9">
        <w:rPr>
          <w:b/>
          <w:sz w:val="24"/>
          <w:szCs w:val="24"/>
          <w:u w:val="single"/>
        </w:rPr>
        <w:t>t of Board of Directors</w:t>
      </w:r>
    </w:p>
    <w:p w14:paraId="6F04781A" w14:textId="168A6267" w:rsidR="00190268" w:rsidRPr="00C00FD9" w:rsidRDefault="00190268" w:rsidP="00C00FD9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 xml:space="preserve">H.U.G.  will be administered by the City of Tempe Human Services </w:t>
      </w:r>
      <w:r w:rsidR="00366F26">
        <w:rPr>
          <w:sz w:val="24"/>
          <w:szCs w:val="24"/>
        </w:rPr>
        <w:t xml:space="preserve">and </w:t>
      </w:r>
      <w:r w:rsidRPr="00C00FD9">
        <w:rPr>
          <w:sz w:val="24"/>
          <w:szCs w:val="24"/>
        </w:rPr>
        <w:t>Community Services Department</w:t>
      </w:r>
      <w:r w:rsidR="00366F26">
        <w:rPr>
          <w:sz w:val="24"/>
          <w:szCs w:val="24"/>
        </w:rPr>
        <w:t>s</w:t>
      </w:r>
      <w:r w:rsidRPr="00C00FD9">
        <w:rPr>
          <w:sz w:val="24"/>
          <w:szCs w:val="24"/>
        </w:rPr>
        <w:t>. The Tempe Mayor and Council serves as the Governing Body.</w:t>
      </w:r>
    </w:p>
    <w:p w14:paraId="1980661F" w14:textId="77777777" w:rsidR="00190268" w:rsidRPr="00B1746C" w:rsidRDefault="00190268" w:rsidP="00C00FD9">
      <w:pPr>
        <w:spacing w:after="120" w:line="240" w:lineRule="auto"/>
        <w:rPr>
          <w:b/>
          <w:bCs/>
          <w:sz w:val="24"/>
          <w:szCs w:val="24"/>
        </w:rPr>
      </w:pPr>
      <w:r w:rsidRPr="00B1746C">
        <w:rPr>
          <w:b/>
          <w:bCs/>
          <w:sz w:val="24"/>
          <w:szCs w:val="24"/>
        </w:rPr>
        <w:t xml:space="preserve">City of Tempe Mayor and City Councilmembers </w:t>
      </w:r>
    </w:p>
    <w:p w14:paraId="6DDA83A8" w14:textId="77777777" w:rsidR="00190268" w:rsidRPr="00B1746C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>Mark Mitchell, Mayor</w:t>
      </w:r>
    </w:p>
    <w:p w14:paraId="72F9C069" w14:textId="77777777" w:rsidR="00190268" w:rsidRPr="00B1746C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 xml:space="preserve">Lauren </w:t>
      </w:r>
      <w:proofErr w:type="spellStart"/>
      <w:r w:rsidRPr="00B1746C">
        <w:rPr>
          <w:bCs/>
          <w:sz w:val="24"/>
          <w:szCs w:val="24"/>
        </w:rPr>
        <w:t>Kuby</w:t>
      </w:r>
      <w:proofErr w:type="spellEnd"/>
      <w:r w:rsidRPr="00B1746C">
        <w:rPr>
          <w:bCs/>
          <w:sz w:val="24"/>
          <w:szCs w:val="24"/>
        </w:rPr>
        <w:t>, Vice Mayor</w:t>
      </w:r>
    </w:p>
    <w:p w14:paraId="72576A10" w14:textId="77777777" w:rsidR="00190268" w:rsidRPr="00B1746C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>Jennifer Adams, Councilmember</w:t>
      </w:r>
    </w:p>
    <w:p w14:paraId="1E8CD3A3" w14:textId="77777777" w:rsidR="00190268" w:rsidRPr="00B1746C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>Robin Arredondo-Savage, Councilmember</w:t>
      </w:r>
    </w:p>
    <w:p w14:paraId="1B9FD661" w14:textId="77777777" w:rsidR="00190268" w:rsidRPr="00B1746C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>Kolby Granville, Councilmember</w:t>
      </w:r>
    </w:p>
    <w:p w14:paraId="5DF009A0" w14:textId="77777777" w:rsidR="00190268" w:rsidRPr="00B1746C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>Randy Keating, Councilmember</w:t>
      </w:r>
    </w:p>
    <w:p w14:paraId="5CAE166A" w14:textId="77777777" w:rsidR="00190268" w:rsidRDefault="00190268" w:rsidP="00C00FD9">
      <w:pPr>
        <w:spacing w:after="120" w:line="240" w:lineRule="auto"/>
        <w:ind w:left="720"/>
        <w:rPr>
          <w:bCs/>
          <w:sz w:val="24"/>
          <w:szCs w:val="24"/>
        </w:rPr>
      </w:pPr>
      <w:r w:rsidRPr="00B1746C">
        <w:rPr>
          <w:bCs/>
          <w:sz w:val="24"/>
          <w:szCs w:val="24"/>
        </w:rPr>
        <w:t>Joel Navarro, Councilmember</w:t>
      </w:r>
    </w:p>
    <w:p w14:paraId="0ECBFC05" w14:textId="113C38F2" w:rsidR="00C00FD9" w:rsidRPr="004B0F42" w:rsidRDefault="00C00FD9" w:rsidP="00C00FD9">
      <w:pPr>
        <w:spacing w:after="120" w:line="240" w:lineRule="auto"/>
        <w:rPr>
          <w:bCs/>
          <w:sz w:val="24"/>
          <w:szCs w:val="24"/>
        </w:rPr>
      </w:pPr>
      <w:r w:rsidRPr="00C00FD9">
        <w:rPr>
          <w:b/>
          <w:bCs/>
          <w:sz w:val="24"/>
          <w:szCs w:val="24"/>
        </w:rPr>
        <w:t>The Read-On Arizona and Acceleration Zone Project</w:t>
      </w:r>
      <w:r>
        <w:rPr>
          <w:bCs/>
          <w:sz w:val="24"/>
          <w:szCs w:val="24"/>
        </w:rPr>
        <w:t xml:space="preserve"> chairs and team leads represent both the City of Tempe Human Services and Community Services Departments. This collaboration along with a strong partnership with the school districts, </w:t>
      </w:r>
      <w:r w:rsidR="00366F26">
        <w:rPr>
          <w:bCs/>
          <w:sz w:val="24"/>
          <w:szCs w:val="24"/>
        </w:rPr>
        <w:t xml:space="preserve">as well as </w:t>
      </w:r>
      <w:r>
        <w:rPr>
          <w:bCs/>
          <w:sz w:val="24"/>
          <w:szCs w:val="24"/>
        </w:rPr>
        <w:t>local agencies and businesses work together to ensure that all children in Tempe are entering Kindergarten ready to learn and are reading proficiently by third grade.</w:t>
      </w:r>
    </w:p>
    <w:p w14:paraId="3219D10D" w14:textId="46975FDD" w:rsidR="00190268" w:rsidRPr="00C00FD9" w:rsidRDefault="00190268" w:rsidP="00C00FD9">
      <w:pPr>
        <w:spacing w:line="240" w:lineRule="auto"/>
        <w:rPr>
          <w:b/>
          <w:sz w:val="24"/>
          <w:szCs w:val="24"/>
          <w:u w:val="single"/>
        </w:rPr>
      </w:pPr>
      <w:r w:rsidRPr="00C00FD9">
        <w:rPr>
          <w:b/>
          <w:sz w:val="24"/>
          <w:szCs w:val="24"/>
          <w:u w:val="single"/>
        </w:rPr>
        <w:t xml:space="preserve">Read </w:t>
      </w:r>
      <w:proofErr w:type="gramStart"/>
      <w:r w:rsidRPr="00C00FD9">
        <w:rPr>
          <w:b/>
          <w:sz w:val="24"/>
          <w:szCs w:val="24"/>
          <w:u w:val="single"/>
        </w:rPr>
        <w:t>On</w:t>
      </w:r>
      <w:proofErr w:type="gramEnd"/>
      <w:r w:rsidRPr="00C00FD9">
        <w:rPr>
          <w:b/>
          <w:sz w:val="24"/>
          <w:szCs w:val="24"/>
          <w:u w:val="single"/>
        </w:rPr>
        <w:t xml:space="preserve"> Arizo</w:t>
      </w:r>
      <w:r w:rsidR="00630183">
        <w:rPr>
          <w:b/>
          <w:sz w:val="24"/>
          <w:szCs w:val="24"/>
          <w:u w:val="single"/>
        </w:rPr>
        <w:t>na Co-C</w:t>
      </w:r>
      <w:r w:rsidRPr="00C00FD9">
        <w:rPr>
          <w:b/>
          <w:sz w:val="24"/>
          <w:szCs w:val="24"/>
          <w:u w:val="single"/>
        </w:rPr>
        <w:t>hairs:</w:t>
      </w:r>
    </w:p>
    <w:p w14:paraId="4B6E001F" w14:textId="41BD5D35" w:rsidR="00190268" w:rsidRPr="00C00FD9" w:rsidRDefault="00190268" w:rsidP="00C00FD9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Ann Lynn DiDomenico, Social Services Supervisor</w:t>
      </w:r>
      <w:r w:rsidR="00B02876" w:rsidRPr="00C00FD9">
        <w:rPr>
          <w:sz w:val="24"/>
          <w:szCs w:val="24"/>
        </w:rPr>
        <w:t xml:space="preserve">- </w:t>
      </w:r>
      <w:r w:rsidRPr="00C00FD9">
        <w:rPr>
          <w:sz w:val="24"/>
          <w:szCs w:val="24"/>
        </w:rPr>
        <w:t>City of Tempe Human Services Department</w:t>
      </w:r>
    </w:p>
    <w:p w14:paraId="76FBA1B1" w14:textId="1F074716" w:rsidR="00190268" w:rsidRPr="00C00FD9" w:rsidRDefault="00190268" w:rsidP="00C00FD9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Allison Burke, Library Supervisor</w:t>
      </w:r>
      <w:r w:rsidR="00B02876" w:rsidRPr="00C00FD9">
        <w:rPr>
          <w:sz w:val="24"/>
          <w:szCs w:val="24"/>
        </w:rPr>
        <w:t xml:space="preserve"> – Youth, Tempe Public Library - </w:t>
      </w:r>
      <w:r w:rsidRPr="00C00FD9">
        <w:rPr>
          <w:sz w:val="24"/>
          <w:szCs w:val="24"/>
        </w:rPr>
        <w:t>City of Tempe Community Services Department</w:t>
      </w:r>
    </w:p>
    <w:p w14:paraId="48EC3315" w14:textId="77777777" w:rsidR="00190268" w:rsidRPr="00C00FD9" w:rsidRDefault="00190268" w:rsidP="00C00FD9">
      <w:pPr>
        <w:spacing w:line="240" w:lineRule="auto"/>
        <w:rPr>
          <w:b/>
          <w:sz w:val="24"/>
          <w:szCs w:val="24"/>
          <w:u w:val="single"/>
        </w:rPr>
      </w:pPr>
      <w:r w:rsidRPr="00C00FD9">
        <w:rPr>
          <w:b/>
          <w:sz w:val="24"/>
          <w:szCs w:val="24"/>
          <w:u w:val="single"/>
        </w:rPr>
        <w:t>Acceleration Zone Project Leads:</w:t>
      </w:r>
    </w:p>
    <w:p w14:paraId="6EAF36C7" w14:textId="6EAD2D82" w:rsidR="00190268" w:rsidRPr="00C00FD9" w:rsidRDefault="00190268" w:rsidP="00C00FD9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Ann Lynn DiDomenico, Social Services Supervisor</w:t>
      </w:r>
      <w:r w:rsidR="00B02876" w:rsidRPr="00C00FD9">
        <w:rPr>
          <w:sz w:val="24"/>
          <w:szCs w:val="24"/>
        </w:rPr>
        <w:t xml:space="preserve"> - </w:t>
      </w:r>
      <w:r w:rsidRPr="00C00FD9">
        <w:rPr>
          <w:sz w:val="24"/>
          <w:szCs w:val="24"/>
        </w:rPr>
        <w:t>City of Tempe Human Services Department</w:t>
      </w:r>
    </w:p>
    <w:p w14:paraId="52D55179" w14:textId="78C253FD" w:rsidR="00190268" w:rsidRPr="00C00FD9" w:rsidRDefault="00190268" w:rsidP="00C00FD9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Alli</w:t>
      </w:r>
      <w:r w:rsidR="00B02876" w:rsidRPr="00C00FD9">
        <w:rPr>
          <w:sz w:val="24"/>
          <w:szCs w:val="24"/>
        </w:rPr>
        <w:t xml:space="preserve">son Burke, Library Supervisor - Youth, Tempe Public Library - </w:t>
      </w:r>
      <w:r w:rsidRPr="00C00FD9">
        <w:rPr>
          <w:sz w:val="24"/>
          <w:szCs w:val="24"/>
        </w:rPr>
        <w:t>City of Tempe Community Services Department</w:t>
      </w:r>
    </w:p>
    <w:p w14:paraId="68E5B48A" w14:textId="77777777" w:rsidR="00190268" w:rsidRPr="00C00FD9" w:rsidRDefault="00190268" w:rsidP="00C00FD9">
      <w:pPr>
        <w:spacing w:line="240" w:lineRule="auto"/>
        <w:rPr>
          <w:b/>
          <w:sz w:val="24"/>
          <w:szCs w:val="24"/>
          <w:u w:val="single"/>
        </w:rPr>
      </w:pPr>
      <w:r w:rsidRPr="00C00FD9">
        <w:rPr>
          <w:b/>
          <w:sz w:val="24"/>
          <w:szCs w:val="24"/>
          <w:u w:val="single"/>
        </w:rPr>
        <w:t>Acceleration Zone Team Leads:</w:t>
      </w:r>
    </w:p>
    <w:p w14:paraId="4A9B9521" w14:textId="47AF715C" w:rsidR="00BB47B8" w:rsidRPr="00C00FD9" w:rsidRDefault="00190268" w:rsidP="00DE6BFE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Marie Raymond, Human Services Manager</w:t>
      </w:r>
      <w:r w:rsidR="00B02876" w:rsidRPr="00C00FD9">
        <w:rPr>
          <w:sz w:val="24"/>
          <w:szCs w:val="24"/>
        </w:rPr>
        <w:t xml:space="preserve"> - </w:t>
      </w:r>
      <w:r w:rsidRPr="00C00FD9">
        <w:rPr>
          <w:sz w:val="24"/>
          <w:szCs w:val="24"/>
        </w:rPr>
        <w:t xml:space="preserve"> City of</w:t>
      </w:r>
      <w:r w:rsidR="00BB47B8" w:rsidRPr="00C00FD9">
        <w:rPr>
          <w:sz w:val="24"/>
          <w:szCs w:val="24"/>
        </w:rPr>
        <w:t xml:space="preserve"> Tempe Human Services Department</w:t>
      </w:r>
    </w:p>
    <w:p w14:paraId="78E8C62C" w14:textId="1846EA1A" w:rsidR="00190268" w:rsidRPr="00C00FD9" w:rsidRDefault="00B02876" w:rsidP="00DE6BFE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Dreamlyn Johnson, Tempe PRE Data Analyst – City of Tempe Human Services Department</w:t>
      </w:r>
    </w:p>
    <w:p w14:paraId="6F10B998" w14:textId="7502B428" w:rsidR="00C00FD9" w:rsidRPr="00C00FD9" w:rsidRDefault="00C00FD9" w:rsidP="00DE6BFE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Alex Jovanovich, Community Services Manager – City of Tempe Community Services Department</w:t>
      </w:r>
    </w:p>
    <w:p w14:paraId="4382F120" w14:textId="77777777" w:rsidR="00630183" w:rsidRDefault="00C00FD9" w:rsidP="00DE6BFE">
      <w:pPr>
        <w:spacing w:line="240" w:lineRule="auto"/>
        <w:rPr>
          <w:sz w:val="24"/>
          <w:szCs w:val="24"/>
        </w:rPr>
      </w:pPr>
      <w:r w:rsidRPr="00C00FD9">
        <w:rPr>
          <w:sz w:val="24"/>
          <w:szCs w:val="24"/>
        </w:rPr>
        <w:t>Nick Escalante, Senior Community Services Coordinator – City of Tempe Community Services Department</w:t>
      </w:r>
    </w:p>
    <w:p w14:paraId="0F564031" w14:textId="6116DDD5" w:rsidR="00A94C1C" w:rsidRDefault="00A94C1C" w:rsidP="00DE6BFE">
      <w:pPr>
        <w:spacing w:line="240" w:lineRule="auto"/>
        <w:rPr>
          <w:b/>
          <w:sz w:val="24"/>
          <w:szCs w:val="24"/>
          <w:u w:val="single"/>
        </w:rPr>
      </w:pPr>
      <w:bookmarkStart w:id="1" w:name="_Hlk531777543"/>
      <w:r>
        <w:rPr>
          <w:b/>
          <w:sz w:val="24"/>
          <w:szCs w:val="24"/>
          <w:u w:val="single"/>
        </w:rPr>
        <w:lastRenderedPageBreak/>
        <w:t>Corporations and Foundations that have given to the organization in the most immediate previous year ($5,000 and above)</w:t>
      </w:r>
    </w:p>
    <w:p w14:paraId="45490CCB" w14:textId="592F84D5" w:rsidR="00A94C1C" w:rsidRDefault="00A94C1C" w:rsidP="00DE6BF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None. This is a new project for Read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Te</w:t>
      </w:r>
      <w:r w:rsidR="003E6EB6">
        <w:rPr>
          <w:sz w:val="24"/>
          <w:szCs w:val="24"/>
        </w:rPr>
        <w:t>mpe and has received no funding.</w:t>
      </w:r>
    </w:p>
    <w:p w14:paraId="0F07C4D6" w14:textId="761F792C" w:rsidR="008248B5" w:rsidRPr="00A94C1C" w:rsidRDefault="008248B5" w:rsidP="00DE6BF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Tempe Public Library received $4,000 for the Seeds program</w:t>
      </w:r>
    </w:p>
    <w:p w14:paraId="632D7223" w14:textId="77777777" w:rsidR="00A94C1C" w:rsidRDefault="00A94C1C" w:rsidP="00DE6BFE">
      <w:pPr>
        <w:spacing w:line="240" w:lineRule="auto"/>
        <w:rPr>
          <w:b/>
          <w:sz w:val="24"/>
          <w:szCs w:val="24"/>
          <w:u w:val="single"/>
        </w:rPr>
      </w:pPr>
    </w:p>
    <w:p w14:paraId="209B50C7" w14:textId="7AE94C9F" w:rsidR="00415ABB" w:rsidRDefault="00415ABB" w:rsidP="00DE6BFE">
      <w:pPr>
        <w:spacing w:line="240" w:lineRule="auto"/>
        <w:rPr>
          <w:b/>
          <w:sz w:val="24"/>
          <w:szCs w:val="24"/>
          <w:u w:val="single"/>
        </w:rPr>
      </w:pPr>
      <w:r w:rsidRPr="00DE6BFE">
        <w:rPr>
          <w:b/>
          <w:sz w:val="24"/>
          <w:szCs w:val="24"/>
          <w:u w:val="single"/>
        </w:rPr>
        <w:t>Proposed Operating Budget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1775"/>
        <w:gridCol w:w="2005"/>
        <w:gridCol w:w="1980"/>
        <w:gridCol w:w="1098"/>
      </w:tblGrid>
      <w:tr w:rsidR="00323D6E" w14:paraId="09378FC8" w14:textId="77777777" w:rsidTr="00E64075">
        <w:trPr>
          <w:trHeight w:val="773"/>
        </w:trPr>
        <w:tc>
          <w:tcPr>
            <w:tcW w:w="2718" w:type="dxa"/>
          </w:tcPr>
          <w:p w14:paraId="0FEA98AC" w14:textId="3F54168A" w:rsidR="00323D6E" w:rsidRPr="00323D6E" w:rsidRDefault="00323D6E" w:rsidP="00323D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Population</w:t>
            </w:r>
          </w:p>
        </w:tc>
        <w:tc>
          <w:tcPr>
            <w:tcW w:w="1775" w:type="dxa"/>
          </w:tcPr>
          <w:p w14:paraId="35EFCAFD" w14:textId="77777777" w:rsidR="00323D6E" w:rsidRPr="00323D6E" w:rsidRDefault="00323D6E" w:rsidP="00323D6E">
            <w:pPr>
              <w:rPr>
                <w:b/>
                <w:sz w:val="24"/>
                <w:szCs w:val="24"/>
              </w:rPr>
            </w:pPr>
            <w:r w:rsidRPr="00323D6E">
              <w:rPr>
                <w:b/>
                <w:sz w:val="24"/>
                <w:szCs w:val="24"/>
              </w:rPr>
              <w:t>Number of Children</w:t>
            </w:r>
          </w:p>
        </w:tc>
        <w:tc>
          <w:tcPr>
            <w:tcW w:w="2005" w:type="dxa"/>
          </w:tcPr>
          <w:p w14:paraId="4B4B10D8" w14:textId="77777777" w:rsidR="00323D6E" w:rsidRPr="00323D6E" w:rsidRDefault="00323D6E" w:rsidP="00323D6E">
            <w:pPr>
              <w:rPr>
                <w:b/>
                <w:sz w:val="24"/>
                <w:szCs w:val="24"/>
              </w:rPr>
            </w:pPr>
            <w:r w:rsidRPr="00323D6E">
              <w:rPr>
                <w:b/>
                <w:sz w:val="24"/>
                <w:szCs w:val="24"/>
              </w:rPr>
              <w:t xml:space="preserve">Total Number of Books </w:t>
            </w:r>
          </w:p>
        </w:tc>
        <w:tc>
          <w:tcPr>
            <w:tcW w:w="1980" w:type="dxa"/>
          </w:tcPr>
          <w:p w14:paraId="19D20C82" w14:textId="77777777" w:rsidR="00323D6E" w:rsidRPr="00323D6E" w:rsidRDefault="00323D6E" w:rsidP="00323D6E">
            <w:pPr>
              <w:rPr>
                <w:b/>
                <w:sz w:val="24"/>
                <w:szCs w:val="24"/>
              </w:rPr>
            </w:pPr>
            <w:r w:rsidRPr="00323D6E">
              <w:rPr>
                <w:b/>
                <w:sz w:val="24"/>
                <w:szCs w:val="24"/>
              </w:rPr>
              <w:t>Average Cost per Book</w:t>
            </w:r>
          </w:p>
        </w:tc>
        <w:tc>
          <w:tcPr>
            <w:tcW w:w="1098" w:type="dxa"/>
          </w:tcPr>
          <w:p w14:paraId="2A368921" w14:textId="77777777" w:rsidR="00323D6E" w:rsidRPr="00323D6E" w:rsidRDefault="00323D6E" w:rsidP="00323D6E">
            <w:pPr>
              <w:rPr>
                <w:b/>
                <w:sz w:val="24"/>
                <w:szCs w:val="24"/>
              </w:rPr>
            </w:pPr>
            <w:r w:rsidRPr="00323D6E">
              <w:rPr>
                <w:b/>
                <w:sz w:val="24"/>
                <w:szCs w:val="24"/>
              </w:rPr>
              <w:t>Total</w:t>
            </w:r>
          </w:p>
        </w:tc>
      </w:tr>
      <w:tr w:rsidR="00323D6E" w14:paraId="2AEDEACA" w14:textId="77777777" w:rsidTr="00E64075">
        <w:tc>
          <w:tcPr>
            <w:tcW w:w="2718" w:type="dxa"/>
          </w:tcPr>
          <w:p w14:paraId="3393A880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Tempe PRE</w:t>
            </w:r>
          </w:p>
        </w:tc>
        <w:tc>
          <w:tcPr>
            <w:tcW w:w="1775" w:type="dxa"/>
          </w:tcPr>
          <w:p w14:paraId="42B3FCDC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36</w:t>
            </w:r>
          </w:p>
        </w:tc>
        <w:tc>
          <w:tcPr>
            <w:tcW w:w="2005" w:type="dxa"/>
          </w:tcPr>
          <w:p w14:paraId="0DF84CE8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360</w:t>
            </w:r>
          </w:p>
        </w:tc>
        <w:tc>
          <w:tcPr>
            <w:tcW w:w="1980" w:type="dxa"/>
          </w:tcPr>
          <w:p w14:paraId="09AB109D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$6-10</w:t>
            </w:r>
          </w:p>
        </w:tc>
        <w:tc>
          <w:tcPr>
            <w:tcW w:w="1098" w:type="dxa"/>
          </w:tcPr>
          <w:p w14:paraId="02A91096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$3746</w:t>
            </w:r>
          </w:p>
        </w:tc>
      </w:tr>
      <w:tr w:rsidR="00323D6E" w14:paraId="2B647435" w14:textId="77777777" w:rsidTr="00E64075">
        <w:tc>
          <w:tcPr>
            <w:tcW w:w="2718" w:type="dxa"/>
          </w:tcPr>
          <w:p w14:paraId="045505E1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Escalante Pre-school</w:t>
            </w:r>
          </w:p>
        </w:tc>
        <w:tc>
          <w:tcPr>
            <w:tcW w:w="1775" w:type="dxa"/>
          </w:tcPr>
          <w:p w14:paraId="4CCF3F96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20</w:t>
            </w:r>
          </w:p>
        </w:tc>
        <w:tc>
          <w:tcPr>
            <w:tcW w:w="2005" w:type="dxa"/>
          </w:tcPr>
          <w:p w14:paraId="45C735D5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200</w:t>
            </w:r>
          </w:p>
        </w:tc>
        <w:tc>
          <w:tcPr>
            <w:tcW w:w="1980" w:type="dxa"/>
          </w:tcPr>
          <w:p w14:paraId="06690C24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$6-10</w:t>
            </w:r>
          </w:p>
        </w:tc>
        <w:tc>
          <w:tcPr>
            <w:tcW w:w="1098" w:type="dxa"/>
          </w:tcPr>
          <w:p w14:paraId="070379CD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$2000</w:t>
            </w:r>
          </w:p>
        </w:tc>
      </w:tr>
      <w:tr w:rsidR="00E64075" w14:paraId="7EB2E15A" w14:textId="77777777" w:rsidTr="00E64075">
        <w:tc>
          <w:tcPr>
            <w:tcW w:w="2718" w:type="dxa"/>
          </w:tcPr>
          <w:p w14:paraId="0E7499B4" w14:textId="5600624C" w:rsidR="00E64075" w:rsidRPr="00323D6E" w:rsidRDefault="00E64075" w:rsidP="00E64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Seeds to Sprouts Kinder Readiness</w:t>
            </w:r>
          </w:p>
        </w:tc>
        <w:tc>
          <w:tcPr>
            <w:tcW w:w="1775" w:type="dxa"/>
          </w:tcPr>
          <w:p w14:paraId="7E49F87B" w14:textId="77777777" w:rsidR="00E64075" w:rsidRDefault="00E64075" w:rsidP="00E64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14:paraId="2A39446A" w14:textId="50439236" w:rsidR="00E64075" w:rsidRPr="00323D6E" w:rsidRDefault="00E64075" w:rsidP="00E64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per session)</w:t>
            </w:r>
          </w:p>
        </w:tc>
        <w:tc>
          <w:tcPr>
            <w:tcW w:w="2005" w:type="dxa"/>
          </w:tcPr>
          <w:p w14:paraId="72026EEC" w14:textId="3BAED05A" w:rsidR="00E64075" w:rsidRPr="00323D6E" w:rsidRDefault="00E64075" w:rsidP="00E86A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980" w:type="dxa"/>
          </w:tcPr>
          <w:p w14:paraId="62663A76" w14:textId="0B107824" w:rsidR="00E64075" w:rsidRPr="00323D6E" w:rsidRDefault="00E64075" w:rsidP="00E86A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 – 10</w:t>
            </w:r>
          </w:p>
        </w:tc>
        <w:tc>
          <w:tcPr>
            <w:tcW w:w="1098" w:type="dxa"/>
          </w:tcPr>
          <w:p w14:paraId="06DD9BE9" w14:textId="06CA97B0" w:rsidR="00E64075" w:rsidRPr="00323D6E" w:rsidRDefault="00E64075" w:rsidP="00E86A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$2000</w:t>
            </w:r>
          </w:p>
        </w:tc>
      </w:tr>
      <w:tr w:rsidR="00323D6E" w14:paraId="0979D7C0" w14:textId="77777777" w:rsidTr="00E64075">
        <w:tc>
          <w:tcPr>
            <w:tcW w:w="2718" w:type="dxa"/>
          </w:tcPr>
          <w:p w14:paraId="47CADAB6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Storytime 1</w:t>
            </w:r>
          </w:p>
        </w:tc>
        <w:tc>
          <w:tcPr>
            <w:tcW w:w="1775" w:type="dxa"/>
          </w:tcPr>
          <w:p w14:paraId="4C356091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30</w:t>
            </w:r>
          </w:p>
        </w:tc>
        <w:tc>
          <w:tcPr>
            <w:tcW w:w="2005" w:type="dxa"/>
          </w:tcPr>
          <w:p w14:paraId="36C67C75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30</w:t>
            </w:r>
          </w:p>
        </w:tc>
        <w:tc>
          <w:tcPr>
            <w:tcW w:w="1980" w:type="dxa"/>
          </w:tcPr>
          <w:p w14:paraId="77A16FEA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$10</w:t>
            </w:r>
          </w:p>
        </w:tc>
        <w:tc>
          <w:tcPr>
            <w:tcW w:w="1098" w:type="dxa"/>
          </w:tcPr>
          <w:p w14:paraId="074F54EE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$300</w:t>
            </w:r>
          </w:p>
        </w:tc>
      </w:tr>
      <w:tr w:rsidR="00323D6E" w14:paraId="5EF9E38C" w14:textId="77777777" w:rsidTr="00E64075">
        <w:tc>
          <w:tcPr>
            <w:tcW w:w="2718" w:type="dxa"/>
          </w:tcPr>
          <w:p w14:paraId="22569773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Storytime 2</w:t>
            </w:r>
          </w:p>
        </w:tc>
        <w:tc>
          <w:tcPr>
            <w:tcW w:w="1775" w:type="dxa"/>
          </w:tcPr>
          <w:p w14:paraId="6EFCE12E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30</w:t>
            </w:r>
          </w:p>
        </w:tc>
        <w:tc>
          <w:tcPr>
            <w:tcW w:w="2005" w:type="dxa"/>
          </w:tcPr>
          <w:p w14:paraId="765789B5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30</w:t>
            </w:r>
          </w:p>
        </w:tc>
        <w:tc>
          <w:tcPr>
            <w:tcW w:w="1980" w:type="dxa"/>
          </w:tcPr>
          <w:p w14:paraId="174AE974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$10</w:t>
            </w:r>
          </w:p>
        </w:tc>
        <w:tc>
          <w:tcPr>
            <w:tcW w:w="1098" w:type="dxa"/>
          </w:tcPr>
          <w:p w14:paraId="2FEAD4FE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$300</w:t>
            </w:r>
          </w:p>
        </w:tc>
      </w:tr>
      <w:tr w:rsidR="00323D6E" w14:paraId="0A56034E" w14:textId="77777777" w:rsidTr="00E64075">
        <w:tc>
          <w:tcPr>
            <w:tcW w:w="2718" w:type="dxa"/>
          </w:tcPr>
          <w:p w14:paraId="339B5271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Storytime 3</w:t>
            </w:r>
          </w:p>
        </w:tc>
        <w:tc>
          <w:tcPr>
            <w:tcW w:w="1775" w:type="dxa"/>
          </w:tcPr>
          <w:p w14:paraId="68B6980F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30</w:t>
            </w:r>
          </w:p>
        </w:tc>
        <w:tc>
          <w:tcPr>
            <w:tcW w:w="2005" w:type="dxa"/>
          </w:tcPr>
          <w:p w14:paraId="3FF45D94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30</w:t>
            </w:r>
          </w:p>
        </w:tc>
        <w:tc>
          <w:tcPr>
            <w:tcW w:w="1980" w:type="dxa"/>
          </w:tcPr>
          <w:p w14:paraId="1CB6C059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$10</w:t>
            </w:r>
          </w:p>
        </w:tc>
        <w:tc>
          <w:tcPr>
            <w:tcW w:w="1098" w:type="dxa"/>
          </w:tcPr>
          <w:p w14:paraId="29FDD80C" w14:textId="77777777" w:rsidR="00323D6E" w:rsidRPr="00323D6E" w:rsidRDefault="00323D6E" w:rsidP="00E86A7A">
            <w:pPr>
              <w:spacing w:line="360" w:lineRule="auto"/>
              <w:rPr>
                <w:sz w:val="24"/>
                <w:szCs w:val="24"/>
              </w:rPr>
            </w:pPr>
            <w:r w:rsidRPr="00323D6E">
              <w:rPr>
                <w:sz w:val="24"/>
                <w:szCs w:val="24"/>
              </w:rPr>
              <w:t>$300</w:t>
            </w:r>
          </w:p>
        </w:tc>
      </w:tr>
      <w:tr w:rsidR="00E64075" w14:paraId="39113664" w14:textId="77777777" w:rsidTr="00E64075">
        <w:tc>
          <w:tcPr>
            <w:tcW w:w="2718" w:type="dxa"/>
          </w:tcPr>
          <w:p w14:paraId="1B67F615" w14:textId="506759A2" w:rsidR="00E64075" w:rsidRPr="00E64075" w:rsidRDefault="00E64075" w:rsidP="00E86A7A">
            <w:pPr>
              <w:spacing w:line="360" w:lineRule="auto"/>
              <w:rPr>
                <w:b/>
                <w:sz w:val="24"/>
                <w:szCs w:val="24"/>
              </w:rPr>
            </w:pPr>
            <w:r w:rsidRPr="00E64075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75" w:type="dxa"/>
          </w:tcPr>
          <w:p w14:paraId="7E584E67" w14:textId="71DBCEE0" w:rsidR="00E64075" w:rsidRPr="00E64075" w:rsidRDefault="00E64075" w:rsidP="00E86A7A">
            <w:pPr>
              <w:spacing w:line="360" w:lineRule="auto"/>
              <w:rPr>
                <w:b/>
                <w:sz w:val="24"/>
                <w:szCs w:val="24"/>
              </w:rPr>
            </w:pPr>
            <w:r w:rsidRPr="00E64075">
              <w:rPr>
                <w:b/>
                <w:sz w:val="24"/>
                <w:szCs w:val="24"/>
              </w:rPr>
              <w:t>166</w:t>
            </w:r>
          </w:p>
        </w:tc>
        <w:tc>
          <w:tcPr>
            <w:tcW w:w="2005" w:type="dxa"/>
          </w:tcPr>
          <w:p w14:paraId="1CC4D043" w14:textId="53149C04" w:rsidR="00E64075" w:rsidRPr="00E64075" w:rsidRDefault="00E64075" w:rsidP="00E86A7A">
            <w:pPr>
              <w:spacing w:line="360" w:lineRule="auto"/>
              <w:rPr>
                <w:b/>
                <w:sz w:val="24"/>
                <w:szCs w:val="24"/>
              </w:rPr>
            </w:pPr>
            <w:r w:rsidRPr="00E64075">
              <w:rPr>
                <w:b/>
                <w:sz w:val="24"/>
                <w:szCs w:val="24"/>
              </w:rPr>
              <w:t>850</w:t>
            </w:r>
          </w:p>
        </w:tc>
        <w:tc>
          <w:tcPr>
            <w:tcW w:w="1980" w:type="dxa"/>
          </w:tcPr>
          <w:p w14:paraId="45766425" w14:textId="14619D69" w:rsidR="00E64075" w:rsidRPr="00E64075" w:rsidRDefault="00E64075" w:rsidP="00E86A7A">
            <w:pPr>
              <w:spacing w:line="360" w:lineRule="auto"/>
              <w:rPr>
                <w:b/>
                <w:sz w:val="24"/>
                <w:szCs w:val="24"/>
              </w:rPr>
            </w:pPr>
            <w:r w:rsidRPr="00E64075">
              <w:rPr>
                <w:b/>
                <w:sz w:val="24"/>
                <w:szCs w:val="24"/>
              </w:rPr>
              <w:t>$6 - $10</w:t>
            </w:r>
          </w:p>
        </w:tc>
        <w:tc>
          <w:tcPr>
            <w:tcW w:w="1098" w:type="dxa"/>
          </w:tcPr>
          <w:p w14:paraId="69ECB60E" w14:textId="19433AB3" w:rsidR="00E64075" w:rsidRPr="00E64075" w:rsidRDefault="00E64075" w:rsidP="00E86A7A">
            <w:pPr>
              <w:spacing w:line="360" w:lineRule="auto"/>
              <w:rPr>
                <w:b/>
                <w:sz w:val="24"/>
                <w:szCs w:val="24"/>
              </w:rPr>
            </w:pPr>
            <w:r w:rsidRPr="00E64075">
              <w:rPr>
                <w:b/>
                <w:sz w:val="24"/>
                <w:szCs w:val="24"/>
              </w:rPr>
              <w:t>$8,646</w:t>
            </w:r>
          </w:p>
        </w:tc>
      </w:tr>
    </w:tbl>
    <w:p w14:paraId="20C96AA1" w14:textId="77777777" w:rsidR="00323D6E" w:rsidRDefault="00323D6E" w:rsidP="00323D6E">
      <w:pPr>
        <w:spacing w:line="360" w:lineRule="auto"/>
      </w:pPr>
    </w:p>
    <w:p w14:paraId="2A895A85" w14:textId="77777777" w:rsidR="00323D6E" w:rsidRPr="00323D6E" w:rsidRDefault="00323D6E" w:rsidP="00323D6E">
      <w:pPr>
        <w:spacing w:line="360" w:lineRule="auto"/>
        <w:rPr>
          <w:b/>
          <w:sz w:val="24"/>
          <w:szCs w:val="24"/>
          <w:u w:val="single"/>
        </w:rPr>
      </w:pPr>
      <w:r w:rsidRPr="00323D6E">
        <w:rPr>
          <w:b/>
          <w:sz w:val="24"/>
          <w:szCs w:val="24"/>
          <w:u w:val="single"/>
        </w:rPr>
        <w:t xml:space="preserve">Additional Costs: </w:t>
      </w:r>
    </w:p>
    <w:p w14:paraId="6A0C6B2B" w14:textId="48095EDF" w:rsidR="00323D6E" w:rsidRPr="00323D6E" w:rsidRDefault="00323D6E" w:rsidP="00323D6E">
      <w:pPr>
        <w:spacing w:line="360" w:lineRule="auto"/>
        <w:rPr>
          <w:sz w:val="24"/>
          <w:szCs w:val="24"/>
        </w:rPr>
      </w:pPr>
      <w:r w:rsidRPr="00323D6E">
        <w:rPr>
          <w:b/>
          <w:sz w:val="24"/>
          <w:szCs w:val="24"/>
        </w:rPr>
        <w:t>Printing of educational materials for parents</w:t>
      </w:r>
      <w:r w:rsidRPr="00323D6E">
        <w:rPr>
          <w:sz w:val="24"/>
          <w:szCs w:val="24"/>
        </w:rPr>
        <w:t>: $200.00</w:t>
      </w:r>
    </w:p>
    <w:p w14:paraId="797831CD" w14:textId="77777777" w:rsidR="00323D6E" w:rsidRPr="00323D6E" w:rsidRDefault="00323D6E" w:rsidP="00323D6E">
      <w:pPr>
        <w:spacing w:line="360" w:lineRule="auto"/>
        <w:rPr>
          <w:sz w:val="24"/>
          <w:szCs w:val="24"/>
        </w:rPr>
      </w:pPr>
      <w:r w:rsidRPr="00323D6E">
        <w:rPr>
          <w:b/>
          <w:sz w:val="24"/>
          <w:szCs w:val="24"/>
        </w:rPr>
        <w:t>Kids Book Bags</w:t>
      </w:r>
      <w:r w:rsidRPr="00323D6E">
        <w:rPr>
          <w:sz w:val="24"/>
          <w:szCs w:val="24"/>
        </w:rPr>
        <w:t>: $300.00</w:t>
      </w:r>
    </w:p>
    <w:p w14:paraId="131B75DE" w14:textId="77777777" w:rsidR="00323D6E" w:rsidRPr="00323D6E" w:rsidRDefault="00323D6E" w:rsidP="00323D6E">
      <w:pPr>
        <w:spacing w:line="360" w:lineRule="auto"/>
        <w:rPr>
          <w:sz w:val="24"/>
          <w:szCs w:val="24"/>
        </w:rPr>
      </w:pPr>
      <w:r w:rsidRPr="00323D6E">
        <w:rPr>
          <w:b/>
          <w:sz w:val="24"/>
          <w:szCs w:val="24"/>
        </w:rPr>
        <w:t>Adult Lanyards</w:t>
      </w:r>
      <w:r w:rsidRPr="00323D6E">
        <w:rPr>
          <w:sz w:val="24"/>
          <w:szCs w:val="24"/>
        </w:rPr>
        <w:t>: $300.00</w:t>
      </w:r>
    </w:p>
    <w:p w14:paraId="1F858ACF" w14:textId="77777777" w:rsidR="00323D6E" w:rsidRPr="00323D6E" w:rsidRDefault="00323D6E" w:rsidP="00323D6E">
      <w:pPr>
        <w:spacing w:line="360" w:lineRule="auto"/>
        <w:rPr>
          <w:sz w:val="24"/>
          <w:szCs w:val="24"/>
        </w:rPr>
      </w:pPr>
      <w:r w:rsidRPr="00323D6E">
        <w:rPr>
          <w:b/>
          <w:sz w:val="24"/>
          <w:szCs w:val="24"/>
        </w:rPr>
        <w:t>Literacy Event Supplies</w:t>
      </w:r>
      <w:r w:rsidRPr="00323D6E">
        <w:rPr>
          <w:sz w:val="24"/>
          <w:szCs w:val="24"/>
        </w:rPr>
        <w:t>: $200.00</w:t>
      </w:r>
    </w:p>
    <w:p w14:paraId="612AF3C6" w14:textId="7D1FDF3C" w:rsidR="00323D6E" w:rsidRPr="00323D6E" w:rsidRDefault="00B45A95" w:rsidP="00323D6E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PROJECT </w:t>
      </w:r>
      <w:r w:rsidR="00323D6E" w:rsidRPr="00323D6E">
        <w:rPr>
          <w:b/>
          <w:sz w:val="24"/>
          <w:szCs w:val="24"/>
        </w:rPr>
        <w:t>TOTAL</w:t>
      </w:r>
      <w:r w:rsidR="00323D6E" w:rsidRPr="00323D6E">
        <w:rPr>
          <w:sz w:val="24"/>
          <w:szCs w:val="24"/>
        </w:rPr>
        <w:t xml:space="preserve">: </w:t>
      </w:r>
      <w:r w:rsidR="00E64075">
        <w:rPr>
          <w:sz w:val="24"/>
          <w:szCs w:val="24"/>
        </w:rPr>
        <w:t>$9,346</w:t>
      </w:r>
      <w:r w:rsidR="003E6EB6">
        <w:rPr>
          <w:sz w:val="24"/>
          <w:szCs w:val="24"/>
        </w:rPr>
        <w:t xml:space="preserve"> ($9,500)</w:t>
      </w:r>
    </w:p>
    <w:p w14:paraId="6589FD5E" w14:textId="77777777" w:rsidR="00366F26" w:rsidRPr="00DE6BFE" w:rsidRDefault="00366F26" w:rsidP="00DE6BFE">
      <w:pPr>
        <w:spacing w:line="240" w:lineRule="auto"/>
        <w:rPr>
          <w:b/>
          <w:sz w:val="24"/>
          <w:szCs w:val="24"/>
          <w:u w:val="single"/>
        </w:rPr>
      </w:pPr>
    </w:p>
    <w:bookmarkEnd w:id="1"/>
    <w:p w14:paraId="054D47E1" w14:textId="77777777" w:rsidR="00CD6D82" w:rsidRDefault="00CD6D82" w:rsidP="000914CF">
      <w:pPr>
        <w:spacing w:line="360" w:lineRule="auto"/>
      </w:pPr>
    </w:p>
    <w:p w14:paraId="7AD628CD" w14:textId="77777777" w:rsidR="00CD6D82" w:rsidRDefault="00CD6D82" w:rsidP="000914CF">
      <w:pPr>
        <w:spacing w:line="360" w:lineRule="auto"/>
      </w:pPr>
    </w:p>
    <w:sectPr w:rsidR="00CD6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F0A58"/>
    <w:multiLevelType w:val="hybridMultilevel"/>
    <w:tmpl w:val="99B66806"/>
    <w:lvl w:ilvl="0" w:tplc="D0E22A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C41CC"/>
    <w:rsid w:val="000914CF"/>
    <w:rsid w:val="000D7C91"/>
    <w:rsid w:val="00190268"/>
    <w:rsid w:val="00202DAF"/>
    <w:rsid w:val="002431E5"/>
    <w:rsid w:val="0027699A"/>
    <w:rsid w:val="00286BC4"/>
    <w:rsid w:val="002E6E29"/>
    <w:rsid w:val="00323D6E"/>
    <w:rsid w:val="00366F26"/>
    <w:rsid w:val="00394F38"/>
    <w:rsid w:val="003C41CC"/>
    <w:rsid w:val="003E6EB6"/>
    <w:rsid w:val="00415ABB"/>
    <w:rsid w:val="004331E2"/>
    <w:rsid w:val="004638BC"/>
    <w:rsid w:val="004B0F42"/>
    <w:rsid w:val="005141BF"/>
    <w:rsid w:val="005F49ED"/>
    <w:rsid w:val="00630183"/>
    <w:rsid w:val="00661964"/>
    <w:rsid w:val="006705D7"/>
    <w:rsid w:val="00720200"/>
    <w:rsid w:val="00742AD3"/>
    <w:rsid w:val="007508ED"/>
    <w:rsid w:val="007A252F"/>
    <w:rsid w:val="008248B5"/>
    <w:rsid w:val="00941867"/>
    <w:rsid w:val="00976532"/>
    <w:rsid w:val="0098216A"/>
    <w:rsid w:val="00A94C1C"/>
    <w:rsid w:val="00AC55AF"/>
    <w:rsid w:val="00B02876"/>
    <w:rsid w:val="00B45A95"/>
    <w:rsid w:val="00B52DC1"/>
    <w:rsid w:val="00B741A8"/>
    <w:rsid w:val="00B74368"/>
    <w:rsid w:val="00BB47B8"/>
    <w:rsid w:val="00BC6C48"/>
    <w:rsid w:val="00C00FD9"/>
    <w:rsid w:val="00C118D4"/>
    <w:rsid w:val="00C370B9"/>
    <w:rsid w:val="00C95EC3"/>
    <w:rsid w:val="00CD6D82"/>
    <w:rsid w:val="00D853F1"/>
    <w:rsid w:val="00DE6BFE"/>
    <w:rsid w:val="00E46FC8"/>
    <w:rsid w:val="00E64075"/>
    <w:rsid w:val="00EB5EA7"/>
    <w:rsid w:val="00F4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BB3B3"/>
  <w15:chartTrackingRefBased/>
  <w15:docId w15:val="{74BDF5CC-4FAB-4F15-99B4-5FBE74CE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3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DiDomenico, Ann</dc:creator>
  <cp:keywords/>
  <dc:description/>
  <cp:lastModifiedBy>DiDomenico, Ann</cp:lastModifiedBy>
  <cp:revision>14</cp:revision>
  <dcterms:created xsi:type="dcterms:W3CDTF">2018-11-30T17:33:00Z</dcterms:created>
  <dcterms:modified xsi:type="dcterms:W3CDTF">2018-12-11T16:08:00Z</dcterms:modified>
</cp:coreProperties>
</file>